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A14" w:rsidRPr="00695ED2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:rsidR="002A5147" w:rsidRPr="00695ED2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Ratifico</w:t>
      </w:r>
      <w:r w:rsidR="00AE200B">
        <w:rPr>
          <w:rFonts w:ascii="Arial" w:hAnsi="Arial" w:cs="Arial"/>
          <w:sz w:val="24"/>
          <w:szCs w:val="24"/>
        </w:rPr>
        <w:t>,</w:t>
      </w:r>
      <w:r w:rsidRPr="00695ED2">
        <w:rPr>
          <w:rFonts w:ascii="Arial" w:hAnsi="Arial" w:cs="Arial"/>
          <w:sz w:val="24"/>
          <w:szCs w:val="24"/>
        </w:rPr>
        <w:t xml:space="preserve"> por </w:t>
      </w:r>
      <w:r w:rsidR="0074106C" w:rsidRPr="00695ED2">
        <w:rPr>
          <w:rFonts w:ascii="Arial" w:hAnsi="Arial" w:cs="Arial"/>
          <w:sz w:val="24"/>
          <w:szCs w:val="24"/>
        </w:rPr>
        <w:t xml:space="preserve">este termo, a </w:t>
      </w:r>
      <w:r w:rsidR="00AE200B">
        <w:rPr>
          <w:rFonts w:ascii="Arial" w:hAnsi="Arial" w:cs="Arial"/>
          <w:sz w:val="24"/>
          <w:szCs w:val="24"/>
        </w:rPr>
        <w:t xml:space="preserve">presente </w:t>
      </w:r>
      <w:r w:rsidR="0074106C" w:rsidRPr="00695ED2">
        <w:rPr>
          <w:rFonts w:ascii="Arial" w:hAnsi="Arial" w:cs="Arial"/>
          <w:sz w:val="24"/>
          <w:szCs w:val="24"/>
        </w:rPr>
        <w:t>dispensa de licitação</w:t>
      </w:r>
      <w:r w:rsidR="00522696" w:rsidRPr="00695ED2">
        <w:rPr>
          <w:rFonts w:ascii="Arial" w:hAnsi="Arial" w:cs="Arial"/>
          <w:sz w:val="24"/>
          <w:szCs w:val="24"/>
        </w:rPr>
        <w:t>, q</w:t>
      </w:r>
      <w:r w:rsidR="00EA7527" w:rsidRPr="00695ED2">
        <w:rPr>
          <w:rFonts w:ascii="Arial" w:hAnsi="Arial" w:cs="Arial"/>
          <w:sz w:val="24"/>
          <w:szCs w:val="24"/>
        </w:rPr>
        <w:t>ue tem</w:t>
      </w:r>
      <w:r w:rsidR="00056D3A">
        <w:rPr>
          <w:rFonts w:ascii="Arial" w:hAnsi="Arial" w:cs="Arial"/>
          <w:sz w:val="24"/>
          <w:szCs w:val="24"/>
        </w:rPr>
        <w:t xml:space="preserve"> por objeto a </w:t>
      </w:r>
      <w:r w:rsidR="00F814BB">
        <w:rPr>
          <w:rFonts w:ascii="Arial" w:hAnsi="Arial" w:cs="Arial"/>
          <w:sz w:val="24"/>
          <w:szCs w:val="24"/>
        </w:rPr>
        <w:t xml:space="preserve">aquisição de 01 (um) </w:t>
      </w:r>
      <w:proofErr w:type="spellStart"/>
      <w:r w:rsidR="00F814BB">
        <w:rPr>
          <w:rFonts w:ascii="Arial" w:hAnsi="Arial" w:cs="Arial"/>
          <w:sz w:val="24"/>
          <w:szCs w:val="24"/>
        </w:rPr>
        <w:t>Multissifão</w:t>
      </w:r>
      <w:proofErr w:type="spellEnd"/>
      <w:r w:rsidR="00F814BB">
        <w:rPr>
          <w:rFonts w:ascii="Arial" w:hAnsi="Arial" w:cs="Arial"/>
          <w:sz w:val="24"/>
          <w:szCs w:val="24"/>
        </w:rPr>
        <w:t xml:space="preserve"> Duplo e 04 (quatro) Refletores </w:t>
      </w:r>
      <w:proofErr w:type="spellStart"/>
      <w:r w:rsidR="00F814BB">
        <w:rPr>
          <w:rFonts w:ascii="Arial" w:hAnsi="Arial" w:cs="Arial"/>
          <w:sz w:val="24"/>
          <w:szCs w:val="24"/>
        </w:rPr>
        <w:t>Slim</w:t>
      </w:r>
      <w:proofErr w:type="spellEnd"/>
      <w:r w:rsidR="00AA1513">
        <w:rPr>
          <w:rFonts w:ascii="Arial" w:hAnsi="Arial" w:cs="Arial"/>
          <w:sz w:val="24"/>
          <w:szCs w:val="24"/>
        </w:rPr>
        <w:t xml:space="preserve"> de Led para a Câmara Municipal de Água Doce do Norte, em </w:t>
      </w:r>
      <w:r w:rsidR="004D54BB" w:rsidRPr="00695ED2">
        <w:rPr>
          <w:rFonts w:ascii="Arial" w:hAnsi="Arial" w:cs="Arial"/>
          <w:sz w:val="24"/>
          <w:szCs w:val="24"/>
        </w:rPr>
        <w:t>favor do</w:t>
      </w:r>
      <w:r w:rsidR="0061465C" w:rsidRPr="00695ED2">
        <w:rPr>
          <w:rFonts w:ascii="Arial" w:hAnsi="Arial" w:cs="Arial"/>
          <w:sz w:val="24"/>
          <w:szCs w:val="24"/>
        </w:rPr>
        <w:t xml:space="preserve"> proponente:</w:t>
      </w:r>
    </w:p>
    <w:p w:rsidR="00E07E8B" w:rsidRPr="003C7BB6" w:rsidRDefault="00AA1513" w:rsidP="00695ED2">
      <w:pPr>
        <w:spacing w:after="20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CEMARCO MAT. DE CONSTRUÇÃO LTDA, </w:t>
      </w:r>
      <w:r w:rsidRPr="00AA1513">
        <w:rPr>
          <w:rFonts w:ascii="Arial" w:hAnsi="Arial" w:cs="Arial"/>
          <w:sz w:val="24"/>
          <w:szCs w:val="24"/>
        </w:rPr>
        <w:t>inscrita no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CNPJ nº 04.196.682/0001-00</w:t>
      </w:r>
      <w:r w:rsidR="00E07E8B" w:rsidRPr="00695ED2">
        <w:rPr>
          <w:rFonts w:ascii="Arial" w:hAnsi="Arial" w:cs="Arial"/>
          <w:sz w:val="24"/>
          <w:szCs w:val="24"/>
        </w:rPr>
        <w:t xml:space="preserve">, no valor de </w:t>
      </w:r>
      <w:r w:rsidR="00695ED2" w:rsidRPr="003C7BB6">
        <w:rPr>
          <w:rFonts w:ascii="Arial" w:hAnsi="Arial" w:cs="Arial"/>
          <w:b/>
          <w:sz w:val="24"/>
          <w:szCs w:val="24"/>
        </w:rPr>
        <w:t xml:space="preserve">R$ </w:t>
      </w:r>
      <w:r w:rsidR="00033E55">
        <w:rPr>
          <w:rFonts w:ascii="Arial" w:hAnsi="Arial" w:cs="Arial"/>
          <w:b/>
          <w:sz w:val="24"/>
          <w:szCs w:val="24"/>
        </w:rPr>
        <w:t>605,00</w:t>
      </w:r>
      <w:r w:rsidR="00695ED2" w:rsidRPr="003C7BB6">
        <w:rPr>
          <w:rFonts w:ascii="Arial" w:hAnsi="Arial" w:cs="Arial"/>
          <w:b/>
          <w:sz w:val="24"/>
          <w:szCs w:val="24"/>
        </w:rPr>
        <w:t xml:space="preserve"> (</w:t>
      </w:r>
      <w:r w:rsidR="00224D4B">
        <w:rPr>
          <w:rFonts w:ascii="Arial" w:hAnsi="Arial" w:cs="Arial"/>
          <w:b/>
          <w:sz w:val="24"/>
          <w:szCs w:val="24"/>
        </w:rPr>
        <w:t>seiscentos e</w:t>
      </w:r>
      <w:r w:rsidR="00033E55">
        <w:rPr>
          <w:rFonts w:ascii="Arial" w:hAnsi="Arial" w:cs="Arial"/>
          <w:b/>
          <w:sz w:val="24"/>
          <w:szCs w:val="24"/>
        </w:rPr>
        <w:t xml:space="preserve"> cinco reais</w:t>
      </w:r>
      <w:r w:rsidR="003C7BB6" w:rsidRPr="003C7BB6">
        <w:rPr>
          <w:rFonts w:ascii="Arial" w:hAnsi="Arial" w:cs="Arial"/>
          <w:b/>
          <w:sz w:val="24"/>
          <w:szCs w:val="24"/>
        </w:rPr>
        <w:t>)</w:t>
      </w:r>
      <w:r w:rsidR="00224D4B">
        <w:rPr>
          <w:rFonts w:ascii="Arial" w:hAnsi="Arial" w:cs="Arial"/>
          <w:b/>
          <w:sz w:val="24"/>
          <w:szCs w:val="24"/>
        </w:rPr>
        <w:t>.</w:t>
      </w:r>
    </w:p>
    <w:p w:rsidR="00C05150" w:rsidRPr="00695ED2" w:rsidRDefault="00DE7288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Com base no inciso II, do Art. 24, da lei Federal 8.666/93 e suas alterações posterio</w:t>
      </w:r>
      <w:r w:rsidR="00DC6AAB" w:rsidRPr="00695ED2">
        <w:rPr>
          <w:rFonts w:ascii="Arial" w:hAnsi="Arial" w:cs="Arial"/>
          <w:sz w:val="24"/>
          <w:szCs w:val="24"/>
        </w:rPr>
        <w:t xml:space="preserve">res, de acordo com parecer da </w:t>
      </w:r>
      <w:r w:rsidR="00B11D9C">
        <w:rPr>
          <w:rFonts w:ascii="Arial" w:hAnsi="Arial" w:cs="Arial"/>
          <w:sz w:val="24"/>
          <w:szCs w:val="24"/>
        </w:rPr>
        <w:t>Assistênci</w:t>
      </w:r>
      <w:r w:rsidR="00DC6AAB" w:rsidRPr="00695ED2">
        <w:rPr>
          <w:rFonts w:ascii="Arial" w:hAnsi="Arial" w:cs="Arial"/>
          <w:sz w:val="24"/>
          <w:szCs w:val="24"/>
        </w:rPr>
        <w:t xml:space="preserve">a Jurídica, e tendo em vista os elementos que instruem o processo nº </w:t>
      </w:r>
      <w:r w:rsidR="00092D95">
        <w:rPr>
          <w:rFonts w:ascii="Arial" w:hAnsi="Arial" w:cs="Arial"/>
          <w:sz w:val="24"/>
          <w:szCs w:val="24"/>
        </w:rPr>
        <w:t>1</w:t>
      </w:r>
      <w:r w:rsidR="00B11D9C">
        <w:rPr>
          <w:rFonts w:ascii="Arial" w:hAnsi="Arial" w:cs="Arial"/>
          <w:sz w:val="24"/>
          <w:szCs w:val="24"/>
        </w:rPr>
        <w:t>88</w:t>
      </w:r>
      <w:r w:rsidR="00C05150" w:rsidRPr="00695ED2">
        <w:rPr>
          <w:rFonts w:ascii="Arial" w:hAnsi="Arial" w:cs="Arial"/>
          <w:sz w:val="24"/>
          <w:szCs w:val="24"/>
        </w:rPr>
        <w:t>/2022.</w:t>
      </w:r>
    </w:p>
    <w:p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:rsidR="00C05150" w:rsidRPr="00695ED2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092D95">
        <w:rPr>
          <w:rFonts w:ascii="Arial" w:hAnsi="Arial" w:cs="Arial"/>
          <w:sz w:val="24"/>
          <w:szCs w:val="24"/>
        </w:rPr>
        <w:t>30 de agosto de</w:t>
      </w:r>
      <w:r w:rsidR="00C05150" w:rsidRPr="00695ED2">
        <w:rPr>
          <w:rFonts w:ascii="Arial" w:hAnsi="Arial" w:cs="Arial"/>
          <w:sz w:val="24"/>
          <w:szCs w:val="24"/>
        </w:rPr>
        <w:t xml:space="preserve"> 2022.</w:t>
      </w:r>
    </w:p>
    <w:p w:rsidR="00F95DAC" w:rsidRPr="00695ED2" w:rsidRDefault="00F95DA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95DAC" w:rsidRPr="00695ED2" w:rsidRDefault="00F95DAC" w:rsidP="00695ED2">
      <w:pPr>
        <w:spacing w:after="200" w:line="360" w:lineRule="auto"/>
        <w:rPr>
          <w:rFonts w:ascii="Arial" w:hAnsi="Arial" w:cs="Arial"/>
          <w:b/>
          <w:sz w:val="24"/>
          <w:szCs w:val="24"/>
        </w:rPr>
      </w:pPr>
    </w:p>
    <w:p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  <w:bookmarkStart w:id="0" w:name="_GoBack"/>
      <w:bookmarkEnd w:id="0"/>
    </w:p>
    <w:p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914" w:rsidRDefault="00584914" w:rsidP="007A6E6C">
      <w:pPr>
        <w:spacing w:after="0" w:line="240" w:lineRule="auto"/>
      </w:pPr>
      <w:r>
        <w:separator/>
      </w:r>
    </w:p>
  </w:endnote>
  <w:endnote w:type="continuationSeparator" w:id="0">
    <w:p w:rsidR="00584914" w:rsidRDefault="00584914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914" w:rsidRDefault="00584914" w:rsidP="007A6E6C">
      <w:pPr>
        <w:spacing w:after="0" w:line="240" w:lineRule="auto"/>
      </w:pPr>
      <w:r>
        <w:separator/>
      </w:r>
    </w:p>
  </w:footnote>
  <w:footnote w:type="continuationSeparator" w:id="0">
    <w:p w:rsidR="00584914" w:rsidRDefault="00584914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7D12527C" wp14:editId="42F34A32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E6C"/>
    <w:rsid w:val="00033E55"/>
    <w:rsid w:val="00056D3A"/>
    <w:rsid w:val="00092D95"/>
    <w:rsid w:val="001A22DB"/>
    <w:rsid w:val="00224D4B"/>
    <w:rsid w:val="002A5147"/>
    <w:rsid w:val="002C3EA0"/>
    <w:rsid w:val="00306E87"/>
    <w:rsid w:val="003C7BB6"/>
    <w:rsid w:val="004D54BB"/>
    <w:rsid w:val="00522696"/>
    <w:rsid w:val="00584914"/>
    <w:rsid w:val="005D4C57"/>
    <w:rsid w:val="0061465C"/>
    <w:rsid w:val="00695ED2"/>
    <w:rsid w:val="0074106C"/>
    <w:rsid w:val="007454E2"/>
    <w:rsid w:val="007730D2"/>
    <w:rsid w:val="007A6E6C"/>
    <w:rsid w:val="00833A84"/>
    <w:rsid w:val="008C2081"/>
    <w:rsid w:val="00942A14"/>
    <w:rsid w:val="00962A0F"/>
    <w:rsid w:val="009E6555"/>
    <w:rsid w:val="00A4109A"/>
    <w:rsid w:val="00A637FC"/>
    <w:rsid w:val="00AA1513"/>
    <w:rsid w:val="00AE200B"/>
    <w:rsid w:val="00B11D9C"/>
    <w:rsid w:val="00B5763A"/>
    <w:rsid w:val="00B90E7C"/>
    <w:rsid w:val="00C05150"/>
    <w:rsid w:val="00CA2886"/>
    <w:rsid w:val="00D30BFF"/>
    <w:rsid w:val="00DC6AAB"/>
    <w:rsid w:val="00DE7288"/>
    <w:rsid w:val="00E07E8B"/>
    <w:rsid w:val="00E40457"/>
    <w:rsid w:val="00EA7527"/>
    <w:rsid w:val="00EC4A32"/>
    <w:rsid w:val="00EF5C14"/>
    <w:rsid w:val="00F71DCC"/>
    <w:rsid w:val="00F814BB"/>
    <w:rsid w:val="00F95DAC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2022-09-08T15:57:00Z</cp:lastPrinted>
  <dcterms:created xsi:type="dcterms:W3CDTF">2022-09-08T16:28:00Z</dcterms:created>
  <dcterms:modified xsi:type="dcterms:W3CDTF">2022-09-08T16:28:00Z</dcterms:modified>
</cp:coreProperties>
</file>